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F" w:rsidRDefault="00B12BBF" w:rsidP="0013142D">
      <w:pPr>
        <w:pStyle w:val="BodyTextIndent3"/>
        <w:tabs>
          <w:tab w:val="left" w:pos="58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60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76"/>
        <w:gridCol w:w="4248"/>
        <w:gridCol w:w="528"/>
        <w:gridCol w:w="732"/>
        <w:gridCol w:w="4062"/>
        <w:gridCol w:w="177"/>
      </w:tblGrid>
      <w:tr w:rsidR="00B12BBF" w:rsidTr="001A34C3">
        <w:trPr>
          <w:trHeight w:val="1921"/>
        </w:trPr>
        <w:tc>
          <w:tcPr>
            <w:tcW w:w="442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BBF" w:rsidRDefault="00B12BBF" w:rsidP="001A34C3">
            <w:pPr>
              <w:pStyle w:val="BodyTex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0.4pt;margin-top:.5pt;width:1in;height:77.6pt;z-index:251658240" filled="f" stroked="f">
                  <v:textbox style="mso-next-textbox:#_x0000_s1026;mso-fit-shape-to-text:t">
                    <w:txbxContent>
                      <w:p w:rsidR="00B12BBF" w:rsidRDefault="00B12BBF" w:rsidP="0013142D">
                        <w:pPr>
                          <w:ind w:left="-360" w:right="390" w:firstLine="180"/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8pt;height:69pt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t>Башк</w:t>
            </w:r>
            <w:r>
              <w:rPr>
                <w:rFonts w:ascii="Courier New" w:hAnsi="Courier New" w:cs="Courier New"/>
                <w:sz w:val="22"/>
                <w:szCs w:val="22"/>
              </w:rPr>
              <w:t>ортостан Республикаһы</w:t>
            </w:r>
          </w:p>
          <w:p w:rsidR="00B12BBF" w:rsidRDefault="00B12BBF" w:rsidP="001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ba-RU"/>
              </w:rPr>
              <w:t>ө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ba-RU"/>
              </w:rPr>
              <w:t>ө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районы муниципаль районы </w:t>
            </w:r>
            <w:r>
              <w:rPr>
                <w:color w:val="333333"/>
                <w:shd w:val="clear" w:color="auto" w:fill="FFFFFF"/>
              </w:rPr>
              <w:t>Ү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рге Ласынтау ауыл </w:t>
            </w:r>
            <w:r>
              <w:rPr>
                <w:sz w:val="22"/>
                <w:szCs w:val="22"/>
              </w:rPr>
              <w:t>советы</w:t>
            </w:r>
          </w:p>
          <w:p w:rsidR="00B12BBF" w:rsidRDefault="00B12BBF" w:rsidP="001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 Советы</w:t>
            </w:r>
          </w:p>
          <w:p w:rsidR="00B12BBF" w:rsidRDefault="00B12BBF" w:rsidP="001A34C3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B12BBF" w:rsidRDefault="00B12BBF" w:rsidP="001A34C3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452477,РБ,Б</w:t>
            </w:r>
            <w:r>
              <w:rPr>
                <w:rFonts w:ascii="Bash" w:hAnsi="Bash" w:cs="Bash"/>
                <w:sz w:val="18"/>
                <w:szCs w:val="18"/>
                <w:lang w:val="en-US"/>
              </w:rPr>
              <w:t>o</w:t>
            </w: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р</w:t>
            </w:r>
            <w:r>
              <w:rPr>
                <w:rFonts w:ascii="Bash" w:hAnsi="Bash" w:cs="Bash"/>
                <w:sz w:val="18"/>
                <w:szCs w:val="18"/>
                <w:lang w:val="en-US"/>
              </w:rPr>
              <w:t>o</w:t>
            </w: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 xml:space="preserve"> районы, Урге Ласынтау</w:t>
            </w:r>
            <w:r>
              <w:rPr>
                <w:rFonts w:ascii="Courier New" w:hAnsi="Courier New" w:cs="Courier New"/>
                <w:sz w:val="18"/>
                <w:szCs w:val="18"/>
                <w:lang w:val="be-BY"/>
              </w:rPr>
              <w:t xml:space="preserve"> ауылы, Тыныслык урамы, 34</w:t>
            </w:r>
          </w:p>
          <w:p w:rsidR="00B12BBF" w:rsidRDefault="00B12BBF" w:rsidP="001A34C3">
            <w:pPr>
              <w:jc w:val="center"/>
              <w:rPr>
                <w:rFonts w:ascii="B7BOS" w:hAnsi="B7BOS" w:cs="B7BOS"/>
                <w:sz w:val="20"/>
                <w:szCs w:val="20"/>
                <w:lang w:val="sq-AL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8(34784)3-94-34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BBF" w:rsidRDefault="00B12BBF" w:rsidP="001A34C3">
            <w:pPr>
              <w:jc w:val="center"/>
              <w:rPr>
                <w:lang w:val="be-BY"/>
              </w:rPr>
            </w:pPr>
            <w:r>
              <w:rPr>
                <w:noProof/>
              </w:rPr>
            </w:r>
            <w:r>
              <w:rPr>
                <w:lang w:val="be-BY"/>
              </w:rPr>
              <w:pict>
                <v:group id="_x0000_s1027" editas="canvas" style="width:45pt;height:27pt;mso-position-horizontal-relative:char;mso-position-vertical-relative:line" coordorigin="2209,1836" coordsize="7200,4320">
                  <o:lock v:ext="edit" aspectratio="t"/>
                  <v:shape id="_x0000_s1028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BBF" w:rsidRDefault="00B12BBF" w:rsidP="001A34C3">
            <w:pPr>
              <w:pStyle w:val="BodyText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   Верхнелачентауский сельсовет муниципального района Бирский район</w:t>
            </w:r>
          </w:p>
          <w:p w:rsidR="00B12BBF" w:rsidRDefault="00B12BBF" w:rsidP="001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Республики Башкортостан</w:t>
            </w:r>
          </w:p>
          <w:p w:rsidR="00B12BBF" w:rsidRDefault="00B12BBF" w:rsidP="001A34C3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B12BBF" w:rsidRDefault="00B12BBF" w:rsidP="001A34C3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452477,РБ,Бирский район, село Верхнелачентау, ул.Мира, 34</w:t>
            </w:r>
          </w:p>
          <w:p w:rsidR="00B12BBF" w:rsidRDefault="00B12BBF" w:rsidP="001A34C3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8(34784)3-94-34</w:t>
            </w:r>
          </w:p>
        </w:tc>
      </w:tr>
      <w:tr w:rsidR="00B12BBF" w:rsidRPr="00484D33" w:rsidTr="001A3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1"/>
          <w:gridAfter w:val="1"/>
          <w:wBefore w:w="176" w:type="dxa"/>
          <w:wAfter w:w="177" w:type="dxa"/>
        </w:trPr>
        <w:tc>
          <w:tcPr>
            <w:tcW w:w="4776" w:type="dxa"/>
            <w:gridSpan w:val="2"/>
          </w:tcPr>
          <w:p w:rsidR="00B12BBF" w:rsidRPr="00484D33" w:rsidRDefault="00B12BBF" w:rsidP="001A3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2"/>
          </w:tcPr>
          <w:p w:rsidR="00B12BBF" w:rsidRPr="00484D33" w:rsidRDefault="00B12BBF" w:rsidP="001A34C3">
            <w:pPr>
              <w:pStyle w:val="BodyTextIndent3"/>
              <w:tabs>
                <w:tab w:val="left" w:pos="5880"/>
              </w:tabs>
              <w:rPr>
                <w:sz w:val="28"/>
                <w:szCs w:val="28"/>
              </w:rPr>
            </w:pPr>
            <w:r w:rsidRPr="00850BA5">
              <w:rPr>
                <w:sz w:val="24"/>
                <w:szCs w:val="24"/>
              </w:rPr>
              <w:t xml:space="preserve">Двадцать восьмой созыв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тринадца</w:t>
            </w:r>
            <w:r w:rsidRPr="00850BA5">
              <w:rPr>
                <w:sz w:val="24"/>
                <w:szCs w:val="24"/>
              </w:rPr>
              <w:t>тое заседание</w:t>
            </w:r>
          </w:p>
        </w:tc>
      </w:tr>
      <w:tr w:rsidR="00B12BBF" w:rsidRPr="0083654E" w:rsidTr="001A3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1"/>
          <w:gridAfter w:val="1"/>
          <w:wBefore w:w="176" w:type="dxa"/>
          <w:wAfter w:w="177" w:type="dxa"/>
        </w:trPr>
        <w:tc>
          <w:tcPr>
            <w:tcW w:w="4776" w:type="dxa"/>
            <w:gridSpan w:val="2"/>
          </w:tcPr>
          <w:p w:rsidR="00B12BBF" w:rsidRPr="0083654E" w:rsidRDefault="00B12BBF" w:rsidP="001A34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K</w:t>
            </w:r>
            <w:r w:rsidRPr="0083654E">
              <w:rPr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4794" w:type="dxa"/>
            <w:gridSpan w:val="2"/>
          </w:tcPr>
          <w:p w:rsidR="00B12BBF" w:rsidRPr="0083654E" w:rsidRDefault="00B12BBF" w:rsidP="001A34C3">
            <w:pPr>
              <w:jc w:val="center"/>
              <w:rPr>
                <w:b/>
                <w:bCs/>
                <w:sz w:val="28"/>
                <w:szCs w:val="28"/>
              </w:rPr>
            </w:pPr>
            <w:r w:rsidRPr="0083654E">
              <w:rPr>
                <w:b/>
                <w:bCs/>
                <w:sz w:val="28"/>
                <w:szCs w:val="28"/>
              </w:rPr>
              <w:t xml:space="preserve">                    РЕШЕНИЕ</w:t>
            </w:r>
          </w:p>
        </w:tc>
      </w:tr>
    </w:tbl>
    <w:p w:rsidR="00B12BBF" w:rsidRPr="00EF55EB" w:rsidRDefault="00B12BBF" w:rsidP="00EF55EB">
      <w:pPr>
        <w:pStyle w:val="BodyTextIndent3"/>
        <w:tabs>
          <w:tab w:val="left" w:pos="5880"/>
        </w:tabs>
        <w:jc w:val="center"/>
        <w:rPr>
          <w:b/>
          <w:bCs/>
          <w:sz w:val="24"/>
          <w:szCs w:val="24"/>
        </w:rPr>
      </w:pPr>
      <w:r w:rsidRPr="00EF55EB">
        <w:rPr>
          <w:b/>
          <w:bCs/>
          <w:sz w:val="24"/>
          <w:szCs w:val="24"/>
        </w:rPr>
        <w:t>Об утверждении порядка и условий предоставления межбюджетных трансфертов из бюджета сельского поселения Верхнелачентауский сельсовет муниципального района Бирский район Республики Башкортостан</w:t>
      </w:r>
    </w:p>
    <w:p w:rsidR="00B12BBF" w:rsidRPr="00EF55EB" w:rsidRDefault="00B12BBF" w:rsidP="00C67B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55EB">
        <w:rPr>
          <w:rFonts w:ascii="Times New Roman" w:hAnsi="Times New Roman" w:cs="Times New Roman"/>
          <w:sz w:val="26"/>
          <w:szCs w:val="26"/>
        </w:rPr>
        <w:t>В соответствии со ст.142 Бюджетного кодекса Российской Федерации и Постановлением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</w:t>
      </w:r>
    </w:p>
    <w:p w:rsidR="00B12BBF" w:rsidRPr="00EF55EB" w:rsidRDefault="00B12BBF" w:rsidP="00C67BA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 xml:space="preserve">   Совет сельского поселения Верхнелачентауский сельсовет муниципального района Бирский район Республики Башкортостан </w:t>
      </w:r>
      <w:r w:rsidRPr="00EF55E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B12BBF" w:rsidRPr="00EF55EB" w:rsidRDefault="00B12BBF" w:rsidP="004657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Утвердить прилагаемый порядок и условия предоставления межбюджетных трансфертов из бюджета сельского поселения Верхнелачентауский сельсовет муниципального района Бирский район Республики Башкортостан.</w:t>
      </w:r>
    </w:p>
    <w:p w:rsidR="00B12BBF" w:rsidRPr="00EF55EB" w:rsidRDefault="00B12BBF" w:rsidP="004657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Настоящее решение обнародовать в здании администрации сельского поселения Верхнелачентауский сельсовет муниципального района Бирский район Республики Башкортостан и разместить на официальном сайте администрации сельского поселения Верхнелачентауский сельсовет муниципального района Бирский район Республики Башкортостан.</w:t>
      </w:r>
    </w:p>
    <w:p w:rsidR="00B12BBF" w:rsidRPr="00EF55EB" w:rsidRDefault="00B12BBF" w:rsidP="004657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 Комиссию Совета сельского поселения Верхнелачентауский сельсовет муниципального района Бирский район Республики Башкортостан по бюджету, налогам и вопросам собственности.</w:t>
      </w:r>
    </w:p>
    <w:p w:rsidR="00B12BBF" w:rsidRPr="00EF55EB" w:rsidRDefault="00B12BBF" w:rsidP="009D28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                                 Верхнелачентауский сельсовет                                                                                               муниципального района Бирский район                                                                               Республики Башкортостан</w:t>
      </w:r>
      <w:r w:rsidRPr="00EF55EB">
        <w:rPr>
          <w:rFonts w:ascii="Times New Roman" w:hAnsi="Times New Roman" w:cs="Times New Roman"/>
          <w:sz w:val="26"/>
          <w:szCs w:val="26"/>
        </w:rPr>
        <w:tab/>
      </w:r>
      <w:r w:rsidRPr="00EF55EB">
        <w:rPr>
          <w:rFonts w:ascii="Times New Roman" w:hAnsi="Times New Roman" w:cs="Times New Roman"/>
          <w:sz w:val="26"/>
          <w:szCs w:val="26"/>
        </w:rPr>
        <w:tab/>
      </w:r>
      <w:r w:rsidRPr="00EF55E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Ф.А.Гареев</w:t>
      </w:r>
    </w:p>
    <w:p w:rsidR="00B12BBF" w:rsidRPr="00EF55EB" w:rsidRDefault="00B12BBF" w:rsidP="0052678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с. Верхнелачентау</w:t>
      </w:r>
    </w:p>
    <w:p w:rsidR="00B12BBF" w:rsidRPr="00EF55EB" w:rsidRDefault="00B12BBF" w:rsidP="0052678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«20» декабря 2020г.</w:t>
      </w:r>
    </w:p>
    <w:p w:rsidR="00B12BBF" w:rsidRPr="00EF55EB" w:rsidRDefault="00B12BBF" w:rsidP="0052678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№71</w:t>
      </w:r>
    </w:p>
    <w:p w:rsidR="00B12BBF" w:rsidRPr="00EF55EB" w:rsidRDefault="00B12BBF" w:rsidP="0052678A">
      <w:pPr>
        <w:pStyle w:val="ListParagraph"/>
        <w:spacing w:after="0"/>
        <w:ind w:left="630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B12BBF" w:rsidRPr="00EF55EB" w:rsidRDefault="00B12BBF" w:rsidP="0052678A">
      <w:pPr>
        <w:pStyle w:val="ListParagraph"/>
        <w:spacing w:after="0"/>
        <w:ind w:left="630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 w:rsidP="0052678A">
      <w:pPr>
        <w:pStyle w:val="ListParagraph"/>
        <w:spacing w:after="0"/>
        <w:ind w:left="630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 w:rsidP="0052678A">
      <w:pPr>
        <w:pStyle w:val="ListParagraph"/>
        <w:spacing w:after="0"/>
        <w:ind w:left="630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 w:rsidP="005267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Утверждено решением Совета</w:t>
      </w:r>
    </w:p>
    <w:p w:rsidR="00B12BBF" w:rsidRPr="00EF55EB" w:rsidRDefault="00B12BBF" w:rsidP="005267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сельского поселения </w:t>
      </w:r>
    </w:p>
    <w:p w:rsidR="00B12BBF" w:rsidRPr="00EF55EB" w:rsidRDefault="00B12BBF" w:rsidP="005267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Верхнелачентауский сельсовет</w:t>
      </w:r>
    </w:p>
    <w:p w:rsidR="00B12BBF" w:rsidRPr="00EF55EB" w:rsidRDefault="00B12BBF" w:rsidP="005267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муниципального района Бирский район</w:t>
      </w:r>
    </w:p>
    <w:p w:rsidR="00B12BBF" w:rsidRPr="00EF55EB" w:rsidRDefault="00B12BBF" w:rsidP="005267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12BBF" w:rsidRPr="00EF55EB" w:rsidRDefault="00B12BBF" w:rsidP="005267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от 20 декабря  2020 года №71</w:t>
      </w:r>
    </w:p>
    <w:p w:rsidR="00B12BBF" w:rsidRPr="00EF55EB" w:rsidRDefault="00B12BBF" w:rsidP="0052678A">
      <w:pPr>
        <w:pStyle w:val="ListParagraph"/>
        <w:spacing w:after="0"/>
        <w:ind w:left="630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 w:rsidP="0052678A">
      <w:pPr>
        <w:pStyle w:val="ListParagraph"/>
        <w:spacing w:after="0"/>
        <w:ind w:left="630"/>
        <w:jc w:val="center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B12BBF" w:rsidRPr="00EF55EB" w:rsidRDefault="00B12BBF" w:rsidP="0052678A">
      <w:pPr>
        <w:pStyle w:val="ListParagraph"/>
        <w:spacing w:after="0"/>
        <w:ind w:left="630"/>
        <w:jc w:val="center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 xml:space="preserve"> предоставления межбюджетных трансфертов из бюджета сельского поселения Верхнелачентауский сельсовет муниципального района Бирский район Республики Башкортостан</w:t>
      </w:r>
    </w:p>
    <w:p w:rsidR="00B12BBF" w:rsidRPr="00EF55EB" w:rsidRDefault="00B12BBF" w:rsidP="00037A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Настоящие порядок и условия предоставления межбюджетных трансфертов из бюджета сельского поселения Верхнелачентауский сельсовет муниципального района Бирский район Республики Башкортостан (далее - сельского поселения) определяют механизм и условия предоставления межбюджетных трансфертов из бюджета сельского поселения.</w:t>
      </w:r>
    </w:p>
    <w:p w:rsidR="00B12BBF" w:rsidRPr="00EF55EB" w:rsidRDefault="00B12BBF" w:rsidP="00037A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Предоставление межбюджетных трансфертов из бюджета сельского поселения осуществляется в пределах бюджетных ассигнований, предусмотренных на эти цели в решении Совета сельского поселения о бюджете сельского поселения по соответствующим целевым статьям расходов бюджета сельского поселения.</w:t>
      </w:r>
    </w:p>
    <w:p w:rsidR="00B12BBF" w:rsidRPr="00EF55EB" w:rsidRDefault="00B12BBF" w:rsidP="00037A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Межбюджетные трансферты из бюджета сельского поселения перечисляются на счета по исполнению бюджетов сельского поселения.</w:t>
      </w:r>
    </w:p>
    <w:p w:rsidR="00B12BBF" w:rsidRPr="00EF55EB" w:rsidRDefault="00B12BBF" w:rsidP="00037A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Межбюджетные трансферты в форме субсидий бюджетам сельского   поселения предоставляются в соответствии с целями и условиями их предоставления, установленными нормативными правовыми актами Правительства Республики Башкортостан и администрации сельского поселения, на софинансирование расходных обязательств, возникших при выполнении полномочий органов местного самоуправления по вопросам местного значения.</w:t>
      </w:r>
    </w:p>
    <w:p w:rsidR="00B12BBF" w:rsidRPr="00EF55EB" w:rsidRDefault="00B12BBF" w:rsidP="00037A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5EB">
        <w:rPr>
          <w:rFonts w:ascii="Times New Roman" w:hAnsi="Times New Roman" w:cs="Times New Roman"/>
          <w:sz w:val="26"/>
          <w:szCs w:val="26"/>
        </w:rPr>
        <w:t>Прочие межбюджетные трансферты из бюджета сельского поселения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значения.</w:t>
      </w:r>
    </w:p>
    <w:p w:rsidR="00B12BBF" w:rsidRPr="00EF55EB" w:rsidRDefault="00B12BBF" w:rsidP="00037A80">
      <w:pPr>
        <w:pStyle w:val="ListParagraph"/>
        <w:ind w:left="630"/>
        <w:jc w:val="both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 w:rsidP="00037A80">
      <w:pPr>
        <w:pStyle w:val="ListParagraph"/>
        <w:spacing w:after="0"/>
        <w:ind w:left="990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 w:rsidP="0052678A">
      <w:pPr>
        <w:pStyle w:val="ListParagraph"/>
        <w:spacing w:after="0"/>
        <w:ind w:left="630"/>
        <w:rPr>
          <w:rFonts w:ascii="Times New Roman" w:hAnsi="Times New Roman" w:cs="Times New Roman"/>
          <w:sz w:val="26"/>
          <w:szCs w:val="26"/>
        </w:rPr>
      </w:pPr>
    </w:p>
    <w:p w:rsidR="00B12BBF" w:rsidRPr="00EF55EB" w:rsidRDefault="00B12BBF">
      <w:pPr>
        <w:rPr>
          <w:rFonts w:ascii="Times New Roman" w:hAnsi="Times New Roman" w:cs="Times New Roman"/>
          <w:sz w:val="26"/>
          <w:szCs w:val="26"/>
        </w:rPr>
      </w:pPr>
    </w:p>
    <w:sectPr w:rsidR="00B12BBF" w:rsidRPr="00EF55EB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A3"/>
    <w:rsid w:val="00037A80"/>
    <w:rsid w:val="0013142D"/>
    <w:rsid w:val="001A34C3"/>
    <w:rsid w:val="0030170E"/>
    <w:rsid w:val="004657C1"/>
    <w:rsid w:val="00484D33"/>
    <w:rsid w:val="0052678A"/>
    <w:rsid w:val="0083654E"/>
    <w:rsid w:val="00850BA5"/>
    <w:rsid w:val="00961079"/>
    <w:rsid w:val="009D28DA"/>
    <w:rsid w:val="00A62E83"/>
    <w:rsid w:val="00B12BBF"/>
    <w:rsid w:val="00B94983"/>
    <w:rsid w:val="00C67BA3"/>
    <w:rsid w:val="00DB1015"/>
    <w:rsid w:val="00E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57C1"/>
    <w:pPr>
      <w:ind w:left="720"/>
    </w:pPr>
  </w:style>
  <w:style w:type="paragraph" w:styleId="BodyText">
    <w:name w:val="Body Text"/>
    <w:basedOn w:val="Normal"/>
    <w:link w:val="BodyTextChar"/>
    <w:uiPriority w:val="99"/>
    <w:rsid w:val="001314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42D"/>
    <w:rPr>
      <w:rFonts w:eastAsia="Times New Roman"/>
      <w:sz w:val="28"/>
      <w:szCs w:val="28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13142D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13142D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235F"/>
    <w:rPr>
      <w:rFonts w:cs="Calibri"/>
      <w:sz w:val="16"/>
      <w:szCs w:val="16"/>
    </w:rPr>
  </w:style>
  <w:style w:type="paragraph" w:customStyle="1" w:styleId="CharChar">
    <w:name w:val="Char Char"/>
    <w:basedOn w:val="Normal"/>
    <w:link w:val="DefaultParagraphFont"/>
    <w:uiPriority w:val="99"/>
    <w:rsid w:val="0013142D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3">
    <w:name w:val="Знак Знак3"/>
    <w:basedOn w:val="DefaultParagraphFont"/>
    <w:uiPriority w:val="99"/>
    <w:locked/>
    <w:rsid w:val="001314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638</Words>
  <Characters>3643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и условий предоставления межбюджетных трансфертов из бюджета сельского поселения Бахтыбаевский сельсовет муниципального района Бирский район Республики Башкортостан</dc:title>
  <dc:subject/>
  <dc:creator>bashfin</dc:creator>
  <cp:keywords/>
  <dc:description/>
  <cp:lastModifiedBy>Работа</cp:lastModifiedBy>
  <cp:revision>2</cp:revision>
  <dcterms:created xsi:type="dcterms:W3CDTF">2020-12-23T05:47:00Z</dcterms:created>
  <dcterms:modified xsi:type="dcterms:W3CDTF">2020-12-23T05:47:00Z</dcterms:modified>
</cp:coreProperties>
</file>